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4883" w14:textId="77777777" w:rsidR="007D07F6" w:rsidRPr="007D07F6" w:rsidRDefault="007D07F6" w:rsidP="007D07F6">
      <w:pPr>
        <w:rPr>
          <w:b/>
          <w:bCs/>
        </w:rPr>
      </w:pPr>
      <w:proofErr w:type="spellStart"/>
      <w:r w:rsidRPr="007D07F6">
        <w:rPr>
          <w:b/>
          <w:bCs/>
        </w:rPr>
        <w:t>Rodинний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будинок</w:t>
      </w:r>
      <w:proofErr w:type="spellEnd"/>
      <w:r w:rsidRPr="007D07F6">
        <w:rPr>
          <w:b/>
          <w:bCs/>
        </w:rPr>
        <w:t xml:space="preserve"> 2+1 з </w:t>
      </w:r>
      <w:proofErr w:type="spellStart"/>
      <w:r w:rsidRPr="007D07F6">
        <w:rPr>
          <w:b/>
          <w:bCs/>
        </w:rPr>
        <w:t>ділянкою</w:t>
      </w:r>
      <w:proofErr w:type="spellEnd"/>
      <w:r w:rsidRPr="007D07F6">
        <w:rPr>
          <w:b/>
          <w:bCs/>
        </w:rPr>
        <w:t xml:space="preserve"> 236 м² — Řepín, 61 м²</w:t>
      </w:r>
    </w:p>
    <w:p w14:paraId="3BA4A634" w14:textId="77777777" w:rsidR="007D07F6" w:rsidRPr="007D07F6" w:rsidRDefault="007D07F6" w:rsidP="007D07F6">
      <w:proofErr w:type="spellStart"/>
      <w:r w:rsidRPr="007D07F6">
        <w:t>Низькі</w:t>
      </w:r>
      <w:proofErr w:type="spellEnd"/>
      <w:r w:rsidRPr="007D07F6">
        <w:t xml:space="preserve"> </w:t>
      </w:r>
      <w:proofErr w:type="spellStart"/>
      <w:r w:rsidRPr="007D07F6">
        <w:t>експлуатаційні</w:t>
      </w:r>
      <w:proofErr w:type="spellEnd"/>
      <w:r w:rsidRPr="007D07F6">
        <w:t xml:space="preserve"> </w:t>
      </w:r>
      <w:proofErr w:type="spellStart"/>
      <w:r w:rsidRPr="007D07F6">
        <w:t>витрати</w:t>
      </w:r>
      <w:proofErr w:type="spellEnd"/>
      <w:r w:rsidRPr="007D07F6">
        <w:t xml:space="preserve">, </w:t>
      </w:r>
      <w:proofErr w:type="spellStart"/>
      <w:r w:rsidRPr="007D07F6">
        <w:t>котельня</w:t>
      </w:r>
      <w:proofErr w:type="spellEnd"/>
      <w:r w:rsidRPr="007D07F6">
        <w:t xml:space="preserve"> 7 м², </w:t>
      </w:r>
      <w:proofErr w:type="spellStart"/>
      <w:r w:rsidRPr="007D07F6">
        <w:t>склад</w:t>
      </w:r>
      <w:proofErr w:type="spellEnd"/>
      <w:r w:rsidRPr="007D07F6">
        <w:t xml:space="preserve"> 11,7 м², </w:t>
      </w:r>
      <w:proofErr w:type="spellStart"/>
      <w:r w:rsidRPr="007D07F6">
        <w:t>підвал</w:t>
      </w:r>
      <w:proofErr w:type="spellEnd"/>
      <w:r w:rsidRPr="007D07F6">
        <w:t xml:space="preserve"> 4,6 м²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горище</w:t>
      </w:r>
      <w:proofErr w:type="spellEnd"/>
      <w:r w:rsidRPr="007D07F6">
        <w:t xml:space="preserve"> 57,62 м². </w:t>
      </w:r>
      <w:proofErr w:type="spellStart"/>
      <w:r w:rsidRPr="007D07F6">
        <w:t>Двір</w:t>
      </w:r>
      <w:proofErr w:type="spellEnd"/>
      <w:r w:rsidRPr="007D07F6">
        <w:t xml:space="preserve"> </w:t>
      </w:r>
      <w:proofErr w:type="spellStart"/>
      <w:r w:rsidRPr="007D07F6">
        <w:t>на</w:t>
      </w:r>
      <w:proofErr w:type="spellEnd"/>
      <w:r w:rsidRPr="007D07F6">
        <w:t xml:space="preserve"> </w:t>
      </w:r>
      <w:proofErr w:type="spellStart"/>
      <w:r w:rsidRPr="007D07F6">
        <w:t>два</w:t>
      </w:r>
      <w:proofErr w:type="spellEnd"/>
      <w:r w:rsidRPr="007D07F6">
        <w:t xml:space="preserve"> </w:t>
      </w:r>
      <w:proofErr w:type="spellStart"/>
      <w:r w:rsidRPr="007D07F6">
        <w:t>автомобілі</w:t>
      </w:r>
      <w:proofErr w:type="spellEnd"/>
      <w:r w:rsidRPr="007D07F6">
        <w:t>.</w:t>
      </w:r>
    </w:p>
    <w:p w14:paraId="3688DFD9" w14:textId="77777777" w:rsidR="007D07F6" w:rsidRPr="007D07F6" w:rsidRDefault="007D07F6" w:rsidP="007D07F6">
      <w:proofErr w:type="spellStart"/>
      <w:r w:rsidRPr="007D07F6">
        <w:t>Нерухомість</w:t>
      </w:r>
      <w:proofErr w:type="spellEnd"/>
      <w:r w:rsidRPr="007D07F6">
        <w:t xml:space="preserve"> </w:t>
      </w:r>
      <w:proofErr w:type="spellStart"/>
      <w:r w:rsidRPr="007D07F6">
        <w:t>розташована</w:t>
      </w:r>
      <w:proofErr w:type="spellEnd"/>
      <w:r w:rsidRPr="007D07F6">
        <w:t xml:space="preserve"> в </w:t>
      </w:r>
      <w:proofErr w:type="spellStart"/>
      <w:r w:rsidRPr="007D07F6">
        <w:t>тихому</w:t>
      </w:r>
      <w:proofErr w:type="spellEnd"/>
      <w:r w:rsidRPr="007D07F6">
        <w:t xml:space="preserve"> </w:t>
      </w:r>
      <w:proofErr w:type="spellStart"/>
      <w:r w:rsidRPr="007D07F6">
        <w:t>селі</w:t>
      </w:r>
      <w:proofErr w:type="spellEnd"/>
      <w:r w:rsidRPr="007D07F6">
        <w:t xml:space="preserve"> Řepín, </w:t>
      </w:r>
      <w:proofErr w:type="spellStart"/>
      <w:r w:rsidRPr="007D07F6">
        <w:t>вулиця</w:t>
      </w:r>
      <w:proofErr w:type="spellEnd"/>
      <w:r w:rsidRPr="007D07F6">
        <w:t xml:space="preserve"> Libeňská — </w:t>
      </w:r>
      <w:proofErr w:type="spellStart"/>
      <w:r w:rsidRPr="007D07F6">
        <w:t>ідеальний</w:t>
      </w:r>
      <w:proofErr w:type="spellEnd"/>
      <w:r w:rsidRPr="007D07F6">
        <w:t xml:space="preserve"> </w:t>
      </w:r>
      <w:proofErr w:type="spellStart"/>
      <w:r w:rsidRPr="007D07F6">
        <w:t>варіант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тих</w:t>
      </w:r>
      <w:proofErr w:type="spellEnd"/>
      <w:r w:rsidRPr="007D07F6">
        <w:t xml:space="preserve">, </w:t>
      </w:r>
      <w:proofErr w:type="spellStart"/>
      <w:r w:rsidRPr="007D07F6">
        <w:t>хто</w:t>
      </w:r>
      <w:proofErr w:type="spellEnd"/>
      <w:r w:rsidRPr="007D07F6">
        <w:t xml:space="preserve"> </w:t>
      </w:r>
      <w:proofErr w:type="spellStart"/>
      <w:r w:rsidRPr="007D07F6">
        <w:t>шукає</w:t>
      </w:r>
      <w:proofErr w:type="spellEnd"/>
      <w:r w:rsidRPr="007D07F6">
        <w:t xml:space="preserve"> </w:t>
      </w:r>
      <w:proofErr w:type="spellStart"/>
      <w:r w:rsidRPr="007D07F6">
        <w:t>поєднання</w:t>
      </w:r>
      <w:proofErr w:type="spellEnd"/>
      <w:r w:rsidRPr="007D07F6">
        <w:t xml:space="preserve"> </w:t>
      </w:r>
      <w:proofErr w:type="spellStart"/>
      <w:r w:rsidRPr="007D07F6">
        <w:t>спокою</w:t>
      </w:r>
      <w:proofErr w:type="spellEnd"/>
      <w:r w:rsidRPr="007D07F6">
        <w:t xml:space="preserve"> </w:t>
      </w:r>
      <w:proofErr w:type="spellStart"/>
      <w:r w:rsidRPr="007D07F6">
        <w:t>сільської</w:t>
      </w:r>
      <w:proofErr w:type="spellEnd"/>
      <w:r w:rsidRPr="007D07F6">
        <w:t xml:space="preserve"> </w:t>
      </w:r>
      <w:proofErr w:type="spellStart"/>
      <w:r w:rsidRPr="007D07F6">
        <w:t>місцевості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гарної</w:t>
      </w:r>
      <w:proofErr w:type="spellEnd"/>
      <w:r w:rsidRPr="007D07F6">
        <w:t xml:space="preserve"> </w:t>
      </w:r>
      <w:proofErr w:type="spellStart"/>
      <w:r w:rsidRPr="007D07F6">
        <w:t>доступності</w:t>
      </w:r>
      <w:proofErr w:type="spellEnd"/>
      <w:r w:rsidRPr="007D07F6">
        <w:t xml:space="preserve"> </w:t>
      </w:r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Праги</w:t>
      </w:r>
      <w:proofErr w:type="spellEnd"/>
      <w:r w:rsidRPr="007D07F6">
        <w:t xml:space="preserve">. </w:t>
      </w:r>
      <w:proofErr w:type="spellStart"/>
      <w:r w:rsidRPr="007D07F6">
        <w:t>Будинок</w:t>
      </w:r>
      <w:proofErr w:type="spellEnd"/>
      <w:r w:rsidRPr="007D07F6">
        <w:t xml:space="preserve"> </w:t>
      </w:r>
      <w:proofErr w:type="spellStart"/>
      <w:r w:rsidRPr="007D07F6">
        <w:t>має</w:t>
      </w:r>
      <w:proofErr w:type="spellEnd"/>
      <w:r w:rsidRPr="007D07F6">
        <w:t xml:space="preserve"> </w:t>
      </w:r>
      <w:proofErr w:type="spellStart"/>
      <w:r w:rsidRPr="007D07F6">
        <w:t>великий</w:t>
      </w:r>
      <w:proofErr w:type="spellEnd"/>
      <w:r w:rsidRPr="007D07F6">
        <w:t xml:space="preserve"> </w:t>
      </w:r>
      <w:proofErr w:type="spellStart"/>
      <w:r w:rsidRPr="007D07F6">
        <w:t>потенціал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перепланування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розширення</w:t>
      </w:r>
      <w:proofErr w:type="spellEnd"/>
      <w:r w:rsidRPr="007D07F6">
        <w:t xml:space="preserve">, </w:t>
      </w:r>
      <w:proofErr w:type="spellStart"/>
      <w:r w:rsidRPr="007D07F6">
        <w:t>включно</w:t>
      </w:r>
      <w:proofErr w:type="spellEnd"/>
      <w:r w:rsidRPr="007D07F6">
        <w:t xml:space="preserve"> з </w:t>
      </w:r>
      <w:proofErr w:type="spellStart"/>
      <w:r w:rsidRPr="007D07F6">
        <w:t>можливістю</w:t>
      </w:r>
      <w:proofErr w:type="spellEnd"/>
      <w:r w:rsidRPr="007D07F6">
        <w:t xml:space="preserve"> </w:t>
      </w:r>
      <w:proofErr w:type="spellStart"/>
      <w:r w:rsidRPr="007D07F6">
        <w:t>перебудови</w:t>
      </w:r>
      <w:proofErr w:type="spellEnd"/>
      <w:r w:rsidRPr="007D07F6">
        <w:t xml:space="preserve"> </w:t>
      </w:r>
      <w:proofErr w:type="spellStart"/>
      <w:r w:rsidRPr="007D07F6">
        <w:t>горища</w:t>
      </w:r>
      <w:proofErr w:type="spellEnd"/>
      <w:r w:rsidRPr="007D07F6">
        <w:t xml:space="preserve"> </w:t>
      </w:r>
      <w:proofErr w:type="spellStart"/>
      <w:r w:rsidRPr="007D07F6">
        <w:t>на</w:t>
      </w:r>
      <w:proofErr w:type="spellEnd"/>
      <w:r w:rsidRPr="007D07F6">
        <w:t xml:space="preserve"> </w:t>
      </w:r>
      <w:proofErr w:type="spellStart"/>
      <w:r w:rsidRPr="007D07F6">
        <w:t>житловий</w:t>
      </w:r>
      <w:proofErr w:type="spellEnd"/>
      <w:r w:rsidRPr="007D07F6">
        <w:t xml:space="preserve"> </w:t>
      </w:r>
      <w:proofErr w:type="spellStart"/>
      <w:r w:rsidRPr="007D07F6">
        <w:t>простір</w:t>
      </w:r>
      <w:proofErr w:type="spellEnd"/>
      <w:r w:rsidRPr="007D07F6">
        <w:t>.</w:t>
      </w:r>
    </w:p>
    <w:p w14:paraId="3C006232" w14:textId="77777777" w:rsidR="007D07F6" w:rsidRPr="007D07F6" w:rsidRDefault="007D07F6" w:rsidP="007D07F6">
      <w:proofErr w:type="spellStart"/>
      <w:r w:rsidRPr="007D07F6">
        <w:rPr>
          <w:b/>
          <w:bCs/>
        </w:rPr>
        <w:t>Причина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продажу</w:t>
      </w:r>
      <w:proofErr w:type="spellEnd"/>
      <w:r w:rsidRPr="007D07F6">
        <w:rPr>
          <w:b/>
          <w:bCs/>
        </w:rPr>
        <w:t>:</w:t>
      </w:r>
      <w:r w:rsidRPr="007D07F6">
        <w:t xml:space="preserve"> </w:t>
      </w:r>
      <w:proofErr w:type="spellStart"/>
      <w:r w:rsidRPr="007D07F6">
        <w:t>власник</w:t>
      </w:r>
      <w:proofErr w:type="spellEnd"/>
      <w:r w:rsidRPr="007D07F6">
        <w:t xml:space="preserve"> </w:t>
      </w:r>
      <w:proofErr w:type="spellStart"/>
      <w:r w:rsidRPr="007D07F6">
        <w:t>переїжджає</w:t>
      </w:r>
      <w:proofErr w:type="spellEnd"/>
      <w:r w:rsidRPr="007D07F6">
        <w:t xml:space="preserve"> </w:t>
      </w:r>
      <w:proofErr w:type="spellStart"/>
      <w:r w:rsidRPr="007D07F6">
        <w:t>за</w:t>
      </w:r>
      <w:proofErr w:type="spellEnd"/>
      <w:r w:rsidRPr="007D07F6">
        <w:t xml:space="preserve"> </w:t>
      </w:r>
      <w:proofErr w:type="spellStart"/>
      <w:r w:rsidRPr="007D07F6">
        <w:t>роботою</w:t>
      </w:r>
      <w:proofErr w:type="spellEnd"/>
      <w:r w:rsidRPr="007D07F6">
        <w:t xml:space="preserve"> в </w:t>
      </w:r>
      <w:proofErr w:type="spellStart"/>
      <w:r w:rsidRPr="007D07F6">
        <w:t>інший</w:t>
      </w:r>
      <w:proofErr w:type="spellEnd"/>
      <w:r w:rsidRPr="007D07F6">
        <w:t xml:space="preserve"> </w:t>
      </w:r>
      <w:proofErr w:type="spellStart"/>
      <w:r w:rsidRPr="007D07F6">
        <w:t>регіон</w:t>
      </w:r>
      <w:proofErr w:type="spellEnd"/>
      <w:r w:rsidRPr="007D07F6">
        <w:t>.</w:t>
      </w:r>
    </w:p>
    <w:p w14:paraId="75C3F43F" w14:textId="77777777" w:rsidR="007D07F6" w:rsidRPr="007D07F6" w:rsidRDefault="007D07F6" w:rsidP="007D07F6">
      <w:r w:rsidRPr="007D07F6">
        <w:pict w14:anchorId="1B2F3CB1">
          <v:rect id="_x0000_i1055" style="width:0;height:1.5pt" o:hralign="center" o:hrstd="t" o:hr="t" fillcolor="#a0a0a0" stroked="f"/>
        </w:pict>
      </w:r>
    </w:p>
    <w:p w14:paraId="797E1E27" w14:textId="77777777" w:rsidR="007D07F6" w:rsidRPr="007D07F6" w:rsidRDefault="007D07F6" w:rsidP="007D07F6">
      <w:pPr>
        <w:rPr>
          <w:b/>
          <w:bCs/>
        </w:rPr>
      </w:pPr>
      <w:proofErr w:type="spellStart"/>
      <w:r w:rsidRPr="007D07F6">
        <w:rPr>
          <w:b/>
          <w:bCs/>
        </w:rPr>
        <w:t>Будинок</w:t>
      </w:r>
      <w:proofErr w:type="spellEnd"/>
    </w:p>
    <w:p w14:paraId="7657B560" w14:textId="77777777" w:rsidR="007D07F6" w:rsidRPr="007D07F6" w:rsidRDefault="007D07F6" w:rsidP="007D07F6">
      <w:proofErr w:type="spellStart"/>
      <w:r w:rsidRPr="007D07F6">
        <w:t>Пропонуємо</w:t>
      </w:r>
      <w:proofErr w:type="spellEnd"/>
      <w:r w:rsidRPr="007D07F6">
        <w:t xml:space="preserve"> </w:t>
      </w:r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продажу</w:t>
      </w:r>
      <w:proofErr w:type="spellEnd"/>
      <w:r w:rsidRPr="007D07F6">
        <w:t xml:space="preserve"> </w:t>
      </w:r>
      <w:proofErr w:type="spellStart"/>
      <w:r w:rsidRPr="007D07F6">
        <w:t>родинний</w:t>
      </w:r>
      <w:proofErr w:type="spellEnd"/>
      <w:r w:rsidRPr="007D07F6">
        <w:t xml:space="preserve"> </w:t>
      </w:r>
      <w:proofErr w:type="spellStart"/>
      <w:r w:rsidRPr="007D07F6">
        <w:t>будинок</w:t>
      </w:r>
      <w:proofErr w:type="spellEnd"/>
      <w:r w:rsidRPr="007D07F6">
        <w:t xml:space="preserve"> </w:t>
      </w:r>
      <w:proofErr w:type="spellStart"/>
      <w:r w:rsidRPr="007D07F6">
        <w:t>із</w:t>
      </w:r>
      <w:proofErr w:type="spellEnd"/>
      <w:r w:rsidRPr="007D07F6">
        <w:t xml:space="preserve"> </w:t>
      </w:r>
      <w:proofErr w:type="spellStart"/>
      <w:r w:rsidRPr="007D07F6">
        <w:t>плануванням</w:t>
      </w:r>
      <w:proofErr w:type="spellEnd"/>
      <w:r w:rsidRPr="007D07F6">
        <w:t xml:space="preserve"> 2+1 з </w:t>
      </w:r>
      <w:proofErr w:type="spellStart"/>
      <w:r w:rsidRPr="007D07F6">
        <w:t>можливістю</w:t>
      </w:r>
      <w:proofErr w:type="spellEnd"/>
      <w:r w:rsidRPr="007D07F6">
        <w:t xml:space="preserve"> </w:t>
      </w:r>
      <w:proofErr w:type="spellStart"/>
      <w:r w:rsidRPr="007D07F6">
        <w:t>розширення</w:t>
      </w:r>
      <w:proofErr w:type="spellEnd"/>
      <w:r w:rsidRPr="007D07F6">
        <w:t xml:space="preserve"> в </w:t>
      </w:r>
      <w:proofErr w:type="spellStart"/>
      <w:r w:rsidRPr="007D07F6">
        <w:t>селі</w:t>
      </w:r>
      <w:proofErr w:type="spellEnd"/>
      <w:r w:rsidRPr="007D07F6">
        <w:t xml:space="preserve"> Řepín. </w:t>
      </w:r>
      <w:proofErr w:type="spellStart"/>
      <w:r w:rsidRPr="007D07F6">
        <w:t>Нерухомість</w:t>
      </w:r>
      <w:proofErr w:type="spellEnd"/>
      <w:r w:rsidRPr="007D07F6">
        <w:t xml:space="preserve"> </w:t>
      </w:r>
      <w:proofErr w:type="spellStart"/>
      <w:r w:rsidRPr="007D07F6">
        <w:t>повністю</w:t>
      </w:r>
      <w:proofErr w:type="spellEnd"/>
      <w:r w:rsidRPr="007D07F6">
        <w:t xml:space="preserve"> </w:t>
      </w:r>
      <w:proofErr w:type="spellStart"/>
      <w:r w:rsidRPr="007D07F6">
        <w:t>придатна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проживання</w:t>
      </w:r>
      <w:proofErr w:type="spellEnd"/>
      <w:r w:rsidRPr="007D07F6">
        <w:t xml:space="preserve">, </w:t>
      </w:r>
      <w:proofErr w:type="spellStart"/>
      <w:r w:rsidRPr="007D07F6">
        <w:t>перебуває</w:t>
      </w:r>
      <w:proofErr w:type="spellEnd"/>
      <w:r w:rsidRPr="007D07F6">
        <w:t xml:space="preserve"> в </w:t>
      </w:r>
      <w:proofErr w:type="spellStart"/>
      <w:r w:rsidRPr="007D07F6">
        <w:t>доброму</w:t>
      </w:r>
      <w:proofErr w:type="spellEnd"/>
      <w:r w:rsidRPr="007D07F6">
        <w:t xml:space="preserve"> </w:t>
      </w:r>
      <w:proofErr w:type="spellStart"/>
      <w:r w:rsidRPr="007D07F6">
        <w:t>технічному</w:t>
      </w:r>
      <w:proofErr w:type="spellEnd"/>
      <w:r w:rsidRPr="007D07F6">
        <w:t xml:space="preserve"> </w:t>
      </w:r>
      <w:proofErr w:type="spellStart"/>
      <w:r w:rsidRPr="007D07F6">
        <w:t>стані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має</w:t>
      </w:r>
      <w:proofErr w:type="spellEnd"/>
      <w:r w:rsidRPr="007D07F6">
        <w:t xml:space="preserve"> </w:t>
      </w:r>
      <w:proofErr w:type="spellStart"/>
      <w:r w:rsidRPr="007D07F6">
        <w:t>низькі</w:t>
      </w:r>
      <w:proofErr w:type="spellEnd"/>
      <w:r w:rsidRPr="007D07F6">
        <w:t xml:space="preserve"> </w:t>
      </w:r>
      <w:proofErr w:type="spellStart"/>
      <w:r w:rsidRPr="007D07F6">
        <w:t>експлуатаційні</w:t>
      </w:r>
      <w:proofErr w:type="spellEnd"/>
      <w:r w:rsidRPr="007D07F6">
        <w:t xml:space="preserve"> </w:t>
      </w:r>
      <w:proofErr w:type="spellStart"/>
      <w:r w:rsidRPr="007D07F6">
        <w:t>витрати</w:t>
      </w:r>
      <w:proofErr w:type="spellEnd"/>
      <w:r w:rsidRPr="007D07F6">
        <w:t xml:space="preserve"> — </w:t>
      </w:r>
      <w:proofErr w:type="spellStart"/>
      <w:r w:rsidRPr="007D07F6">
        <w:t>без</w:t>
      </w:r>
      <w:proofErr w:type="spellEnd"/>
      <w:r w:rsidRPr="007D07F6">
        <w:t xml:space="preserve"> </w:t>
      </w:r>
      <w:proofErr w:type="spellStart"/>
      <w:r w:rsidRPr="007D07F6">
        <w:t>необхідності</w:t>
      </w:r>
      <w:proofErr w:type="spellEnd"/>
      <w:r w:rsidRPr="007D07F6">
        <w:t xml:space="preserve"> </w:t>
      </w:r>
      <w:proofErr w:type="spellStart"/>
      <w:r w:rsidRPr="007D07F6">
        <w:t>негайних</w:t>
      </w:r>
      <w:proofErr w:type="spellEnd"/>
      <w:r w:rsidRPr="007D07F6">
        <w:t xml:space="preserve"> </w:t>
      </w:r>
      <w:proofErr w:type="spellStart"/>
      <w:r w:rsidRPr="007D07F6">
        <w:t>великих</w:t>
      </w:r>
      <w:proofErr w:type="spellEnd"/>
      <w:r w:rsidRPr="007D07F6">
        <w:t xml:space="preserve"> </w:t>
      </w:r>
      <w:proofErr w:type="spellStart"/>
      <w:r w:rsidRPr="007D07F6">
        <w:t>інвестицій</w:t>
      </w:r>
      <w:proofErr w:type="spellEnd"/>
      <w:r w:rsidRPr="007D07F6">
        <w:t xml:space="preserve"> (у </w:t>
      </w:r>
      <w:proofErr w:type="spellStart"/>
      <w:r w:rsidRPr="007D07F6">
        <w:t>майбутньому</w:t>
      </w:r>
      <w:proofErr w:type="spellEnd"/>
      <w:r w:rsidRPr="007D07F6">
        <w:t xml:space="preserve"> </w:t>
      </w:r>
      <w:proofErr w:type="spellStart"/>
      <w:r w:rsidRPr="007D07F6">
        <w:t>можливі</w:t>
      </w:r>
      <w:proofErr w:type="spellEnd"/>
      <w:r w:rsidRPr="007D07F6">
        <w:t xml:space="preserve"> </w:t>
      </w:r>
      <w:proofErr w:type="spellStart"/>
      <w:r w:rsidRPr="007D07F6">
        <w:t>зміни</w:t>
      </w:r>
      <w:proofErr w:type="spellEnd"/>
      <w:r w:rsidRPr="007D07F6">
        <w:t xml:space="preserve"> </w:t>
      </w:r>
      <w:proofErr w:type="spellStart"/>
      <w:r w:rsidRPr="007D07F6">
        <w:t>за</w:t>
      </w:r>
      <w:proofErr w:type="spellEnd"/>
      <w:r w:rsidRPr="007D07F6">
        <w:t xml:space="preserve"> </w:t>
      </w:r>
      <w:proofErr w:type="spellStart"/>
      <w:r w:rsidRPr="007D07F6">
        <w:t>бажанням</w:t>
      </w:r>
      <w:proofErr w:type="spellEnd"/>
      <w:r w:rsidRPr="007D07F6">
        <w:t xml:space="preserve"> </w:t>
      </w:r>
      <w:proofErr w:type="spellStart"/>
      <w:r w:rsidRPr="007D07F6">
        <w:t>нового</w:t>
      </w:r>
      <w:proofErr w:type="spellEnd"/>
      <w:r w:rsidRPr="007D07F6">
        <w:t xml:space="preserve"> </w:t>
      </w:r>
      <w:proofErr w:type="spellStart"/>
      <w:r w:rsidRPr="007D07F6">
        <w:t>власника</w:t>
      </w:r>
      <w:proofErr w:type="spellEnd"/>
      <w:r w:rsidRPr="007D07F6">
        <w:t>).</w:t>
      </w:r>
    </w:p>
    <w:p w14:paraId="1DD623C8" w14:textId="77777777" w:rsidR="007D07F6" w:rsidRPr="007D07F6" w:rsidRDefault="007D07F6" w:rsidP="007D07F6"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будинку</w:t>
      </w:r>
      <w:proofErr w:type="spellEnd"/>
      <w:r w:rsidRPr="007D07F6">
        <w:t xml:space="preserve"> </w:t>
      </w:r>
      <w:proofErr w:type="spellStart"/>
      <w:r w:rsidRPr="007D07F6">
        <w:t>входять</w:t>
      </w:r>
      <w:proofErr w:type="spellEnd"/>
      <w:r w:rsidRPr="007D07F6">
        <w:t>:</w:t>
      </w:r>
    </w:p>
    <w:p w14:paraId="3B276588" w14:textId="77777777" w:rsidR="007D07F6" w:rsidRPr="007D07F6" w:rsidRDefault="007D07F6" w:rsidP="007D07F6">
      <w:pPr>
        <w:numPr>
          <w:ilvl w:val="0"/>
          <w:numId w:val="1"/>
        </w:numPr>
      </w:pPr>
      <w:proofErr w:type="spellStart"/>
      <w:r w:rsidRPr="007D07F6">
        <w:t>коридор</w:t>
      </w:r>
      <w:proofErr w:type="spellEnd"/>
      <w:r w:rsidRPr="007D07F6">
        <w:t>/</w:t>
      </w:r>
      <w:proofErr w:type="spellStart"/>
      <w:r w:rsidRPr="007D07F6">
        <w:t>склад</w:t>
      </w:r>
      <w:proofErr w:type="spellEnd"/>
    </w:p>
    <w:p w14:paraId="716EDCE2" w14:textId="77777777" w:rsidR="007D07F6" w:rsidRPr="007D07F6" w:rsidRDefault="007D07F6" w:rsidP="007D07F6">
      <w:pPr>
        <w:numPr>
          <w:ilvl w:val="0"/>
          <w:numId w:val="1"/>
        </w:numPr>
      </w:pPr>
      <w:proofErr w:type="spellStart"/>
      <w:r w:rsidRPr="007D07F6">
        <w:t>невеликий</w:t>
      </w:r>
      <w:proofErr w:type="spellEnd"/>
      <w:r w:rsidRPr="007D07F6">
        <w:t xml:space="preserve"> </w:t>
      </w:r>
      <w:proofErr w:type="spellStart"/>
      <w:r w:rsidRPr="007D07F6">
        <w:t>підвал</w:t>
      </w:r>
      <w:proofErr w:type="spellEnd"/>
      <w:r w:rsidRPr="007D07F6">
        <w:t xml:space="preserve"> </w:t>
      </w:r>
      <w:proofErr w:type="spellStart"/>
      <w:r w:rsidRPr="007D07F6">
        <w:t>площею</w:t>
      </w:r>
      <w:proofErr w:type="spellEnd"/>
      <w:r w:rsidRPr="007D07F6">
        <w:t xml:space="preserve"> </w:t>
      </w:r>
      <w:proofErr w:type="spellStart"/>
      <w:r w:rsidRPr="007D07F6">
        <w:t>приблизно</w:t>
      </w:r>
      <w:proofErr w:type="spellEnd"/>
      <w:r w:rsidRPr="007D07F6">
        <w:t xml:space="preserve"> 4,5 м²</w:t>
      </w:r>
    </w:p>
    <w:p w14:paraId="451CB912" w14:textId="77777777" w:rsidR="007D07F6" w:rsidRPr="007D07F6" w:rsidRDefault="007D07F6" w:rsidP="007D07F6">
      <w:pPr>
        <w:numPr>
          <w:ilvl w:val="0"/>
          <w:numId w:val="1"/>
        </w:numPr>
      </w:pPr>
      <w:proofErr w:type="spellStart"/>
      <w:r w:rsidRPr="007D07F6">
        <w:t>окремий</w:t>
      </w:r>
      <w:proofErr w:type="spellEnd"/>
      <w:r w:rsidRPr="007D07F6">
        <w:t xml:space="preserve"> </w:t>
      </w:r>
      <w:proofErr w:type="spellStart"/>
      <w:r w:rsidRPr="007D07F6">
        <w:t>склад</w:t>
      </w:r>
      <w:proofErr w:type="spellEnd"/>
    </w:p>
    <w:p w14:paraId="79F4C1D3" w14:textId="77777777" w:rsidR="007D07F6" w:rsidRPr="007D07F6" w:rsidRDefault="007D07F6" w:rsidP="007D07F6">
      <w:pPr>
        <w:numPr>
          <w:ilvl w:val="0"/>
          <w:numId w:val="1"/>
        </w:numPr>
      </w:pPr>
      <w:proofErr w:type="spellStart"/>
      <w:r w:rsidRPr="007D07F6">
        <w:t>котельня</w:t>
      </w:r>
      <w:proofErr w:type="spellEnd"/>
      <w:r w:rsidRPr="007D07F6">
        <w:t xml:space="preserve"> 7 м²</w:t>
      </w:r>
    </w:p>
    <w:p w14:paraId="3DBCB722" w14:textId="77777777" w:rsidR="007D07F6" w:rsidRPr="007D07F6" w:rsidRDefault="007D07F6" w:rsidP="007D07F6">
      <w:pPr>
        <w:numPr>
          <w:ilvl w:val="0"/>
          <w:numId w:val="1"/>
        </w:numPr>
      </w:pPr>
      <w:proofErr w:type="spellStart"/>
      <w:r w:rsidRPr="007D07F6">
        <w:t>просторе</w:t>
      </w:r>
      <w:proofErr w:type="spellEnd"/>
      <w:r w:rsidRPr="007D07F6">
        <w:t xml:space="preserve"> </w:t>
      </w:r>
      <w:proofErr w:type="spellStart"/>
      <w:r w:rsidRPr="007D07F6">
        <w:t>горище</w:t>
      </w:r>
      <w:proofErr w:type="spellEnd"/>
      <w:r w:rsidRPr="007D07F6">
        <w:t xml:space="preserve">, </w:t>
      </w:r>
      <w:proofErr w:type="spellStart"/>
      <w:r w:rsidRPr="007D07F6">
        <w:t>ідеальне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перебудови</w:t>
      </w:r>
      <w:proofErr w:type="spellEnd"/>
      <w:r w:rsidRPr="007D07F6">
        <w:t xml:space="preserve"> </w:t>
      </w:r>
      <w:proofErr w:type="spellStart"/>
      <w:r w:rsidRPr="007D07F6">
        <w:t>під</w:t>
      </w:r>
      <w:proofErr w:type="spellEnd"/>
      <w:r w:rsidRPr="007D07F6">
        <w:t xml:space="preserve"> </w:t>
      </w:r>
      <w:proofErr w:type="spellStart"/>
      <w:r w:rsidRPr="007D07F6">
        <w:t>житловий</w:t>
      </w:r>
      <w:proofErr w:type="spellEnd"/>
      <w:r w:rsidRPr="007D07F6">
        <w:t xml:space="preserve"> </w:t>
      </w:r>
      <w:proofErr w:type="spellStart"/>
      <w:r w:rsidRPr="007D07F6">
        <w:t>простір</w:t>
      </w:r>
      <w:proofErr w:type="spellEnd"/>
      <w:r w:rsidRPr="007D07F6">
        <w:t xml:space="preserve">, </w:t>
      </w:r>
      <w:proofErr w:type="spellStart"/>
      <w:r w:rsidRPr="007D07F6">
        <w:t>площею</w:t>
      </w:r>
      <w:proofErr w:type="spellEnd"/>
      <w:r w:rsidRPr="007D07F6">
        <w:t xml:space="preserve"> 57,62 м²</w:t>
      </w:r>
      <w:r w:rsidRPr="007D07F6">
        <w:br/>
      </w:r>
      <w:proofErr w:type="spellStart"/>
      <w:r w:rsidRPr="007D07F6">
        <w:t>Стеля</w:t>
      </w:r>
      <w:proofErr w:type="spellEnd"/>
      <w:r w:rsidRPr="007D07F6">
        <w:t xml:space="preserve"> </w:t>
      </w:r>
      <w:proofErr w:type="spellStart"/>
      <w:r w:rsidRPr="007D07F6">
        <w:t>будинку</w:t>
      </w:r>
      <w:proofErr w:type="spellEnd"/>
      <w:r w:rsidRPr="007D07F6">
        <w:t xml:space="preserve"> </w:t>
      </w:r>
      <w:proofErr w:type="spellStart"/>
      <w:r w:rsidRPr="007D07F6">
        <w:t>утеплена</w:t>
      </w:r>
      <w:proofErr w:type="spellEnd"/>
      <w:r w:rsidRPr="007D07F6">
        <w:t xml:space="preserve">. </w:t>
      </w:r>
      <w:proofErr w:type="spellStart"/>
      <w:r w:rsidRPr="007D07F6">
        <w:t>На</w:t>
      </w:r>
      <w:proofErr w:type="spellEnd"/>
      <w:r w:rsidRPr="007D07F6">
        <w:t xml:space="preserve"> </w:t>
      </w:r>
      <w:proofErr w:type="spellStart"/>
      <w:r w:rsidRPr="007D07F6">
        <w:t>ділянці</w:t>
      </w:r>
      <w:proofErr w:type="spellEnd"/>
      <w:r w:rsidRPr="007D07F6">
        <w:t xml:space="preserve"> </w:t>
      </w:r>
      <w:proofErr w:type="spellStart"/>
      <w:r w:rsidRPr="007D07F6">
        <w:t>також</w:t>
      </w:r>
      <w:proofErr w:type="spellEnd"/>
      <w:r w:rsidRPr="007D07F6">
        <w:t xml:space="preserve"> </w:t>
      </w:r>
      <w:proofErr w:type="spellStart"/>
      <w:r w:rsidRPr="007D07F6">
        <w:t>розташований</w:t>
      </w:r>
      <w:proofErr w:type="spellEnd"/>
      <w:r w:rsidRPr="007D07F6">
        <w:t xml:space="preserve"> </w:t>
      </w:r>
      <w:proofErr w:type="spellStart"/>
      <w:r w:rsidRPr="007D07F6">
        <w:t>навіс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дров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двір</w:t>
      </w:r>
      <w:proofErr w:type="spellEnd"/>
      <w:r w:rsidRPr="007D07F6">
        <w:t xml:space="preserve"> </w:t>
      </w:r>
      <w:proofErr w:type="spellStart"/>
      <w:r w:rsidRPr="007D07F6">
        <w:t>із</w:t>
      </w:r>
      <w:proofErr w:type="spellEnd"/>
      <w:r w:rsidRPr="007D07F6">
        <w:t xml:space="preserve"> </w:t>
      </w:r>
      <w:proofErr w:type="spellStart"/>
      <w:r w:rsidRPr="007D07F6">
        <w:t>можливістю</w:t>
      </w:r>
      <w:proofErr w:type="spellEnd"/>
      <w:r w:rsidRPr="007D07F6">
        <w:t xml:space="preserve"> </w:t>
      </w:r>
      <w:proofErr w:type="spellStart"/>
      <w:r w:rsidRPr="007D07F6">
        <w:t>паркування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двох</w:t>
      </w:r>
      <w:proofErr w:type="spellEnd"/>
      <w:r w:rsidRPr="007D07F6">
        <w:t xml:space="preserve"> </w:t>
      </w:r>
      <w:proofErr w:type="spellStart"/>
      <w:r w:rsidRPr="007D07F6">
        <w:t>автомобілів</w:t>
      </w:r>
      <w:proofErr w:type="spellEnd"/>
      <w:r w:rsidRPr="007D07F6">
        <w:t>.</w:t>
      </w:r>
    </w:p>
    <w:p w14:paraId="0BCA7A62" w14:textId="77777777" w:rsidR="007D07F6" w:rsidRPr="007D07F6" w:rsidRDefault="007D07F6" w:rsidP="007D07F6">
      <w:r w:rsidRPr="007D07F6">
        <w:pict w14:anchorId="7E381103">
          <v:rect id="_x0000_i1056" style="width:0;height:1.5pt" o:hralign="center" o:hrstd="t" o:hr="t" fillcolor="#a0a0a0" stroked="f"/>
        </w:pict>
      </w:r>
    </w:p>
    <w:p w14:paraId="71C5ABB5" w14:textId="77777777" w:rsidR="007D07F6" w:rsidRPr="007D07F6" w:rsidRDefault="007D07F6" w:rsidP="007D07F6">
      <w:pPr>
        <w:rPr>
          <w:b/>
          <w:bCs/>
        </w:rPr>
      </w:pPr>
      <w:proofErr w:type="spellStart"/>
      <w:r w:rsidRPr="007D07F6">
        <w:rPr>
          <w:b/>
          <w:bCs/>
        </w:rPr>
        <w:t>Ділянка</w:t>
      </w:r>
      <w:proofErr w:type="spellEnd"/>
    </w:p>
    <w:p w14:paraId="4759421A" w14:textId="77777777" w:rsidR="007D07F6" w:rsidRPr="007D07F6" w:rsidRDefault="007D07F6" w:rsidP="007D07F6">
      <w:proofErr w:type="spellStart"/>
      <w:r w:rsidRPr="007D07F6">
        <w:t>Ділянка</w:t>
      </w:r>
      <w:proofErr w:type="spellEnd"/>
      <w:r w:rsidRPr="007D07F6">
        <w:t xml:space="preserve"> </w:t>
      </w:r>
      <w:proofErr w:type="spellStart"/>
      <w:r w:rsidRPr="007D07F6">
        <w:t>має</w:t>
      </w:r>
      <w:proofErr w:type="spellEnd"/>
      <w:r w:rsidRPr="007D07F6">
        <w:t xml:space="preserve"> </w:t>
      </w:r>
      <w:proofErr w:type="spellStart"/>
      <w:r w:rsidRPr="007D07F6">
        <w:t>практичне</w:t>
      </w:r>
      <w:proofErr w:type="spellEnd"/>
      <w:r w:rsidRPr="007D07F6">
        <w:t xml:space="preserve"> </w:t>
      </w:r>
      <w:proofErr w:type="spellStart"/>
      <w:r w:rsidRPr="007D07F6">
        <w:t>планування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забезпечує</w:t>
      </w:r>
      <w:proofErr w:type="spellEnd"/>
      <w:r w:rsidRPr="007D07F6">
        <w:t xml:space="preserve"> </w:t>
      </w:r>
      <w:proofErr w:type="spellStart"/>
      <w:r w:rsidRPr="007D07F6">
        <w:t>достатньо</w:t>
      </w:r>
      <w:proofErr w:type="spellEnd"/>
      <w:r w:rsidRPr="007D07F6">
        <w:t xml:space="preserve"> </w:t>
      </w:r>
      <w:proofErr w:type="spellStart"/>
      <w:r w:rsidRPr="007D07F6">
        <w:t>місця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двору</w:t>
      </w:r>
      <w:proofErr w:type="spellEnd"/>
      <w:r w:rsidRPr="007D07F6">
        <w:t xml:space="preserve">, </w:t>
      </w:r>
      <w:proofErr w:type="spellStart"/>
      <w:r w:rsidRPr="007D07F6">
        <w:t>зберігання</w:t>
      </w:r>
      <w:proofErr w:type="spellEnd"/>
      <w:r w:rsidRPr="007D07F6">
        <w:t xml:space="preserve"> </w:t>
      </w:r>
      <w:proofErr w:type="spellStart"/>
      <w:r w:rsidRPr="007D07F6">
        <w:t>дров</w:t>
      </w:r>
      <w:proofErr w:type="spellEnd"/>
      <w:r w:rsidRPr="007D07F6">
        <w:t xml:space="preserve"> і </w:t>
      </w:r>
      <w:proofErr w:type="spellStart"/>
      <w:r w:rsidRPr="007D07F6">
        <w:t>невеликого</w:t>
      </w:r>
      <w:proofErr w:type="spellEnd"/>
      <w:r w:rsidRPr="007D07F6">
        <w:t xml:space="preserve"> </w:t>
      </w:r>
      <w:proofErr w:type="spellStart"/>
      <w:r w:rsidRPr="007D07F6">
        <w:t>саду</w:t>
      </w:r>
      <w:proofErr w:type="spellEnd"/>
      <w:r w:rsidRPr="007D07F6">
        <w:t xml:space="preserve">. </w:t>
      </w:r>
      <w:proofErr w:type="spellStart"/>
      <w:r w:rsidRPr="007D07F6">
        <w:t>Паркування</w:t>
      </w:r>
      <w:proofErr w:type="spellEnd"/>
      <w:r w:rsidRPr="007D07F6">
        <w:t xml:space="preserve"> </w:t>
      </w:r>
      <w:proofErr w:type="spellStart"/>
      <w:r w:rsidRPr="007D07F6">
        <w:t>можливе</w:t>
      </w:r>
      <w:proofErr w:type="spellEnd"/>
      <w:r w:rsidRPr="007D07F6">
        <w:t xml:space="preserve"> </w:t>
      </w:r>
      <w:proofErr w:type="spellStart"/>
      <w:r w:rsidRPr="007D07F6">
        <w:t>прямо</w:t>
      </w:r>
      <w:proofErr w:type="spellEnd"/>
      <w:r w:rsidRPr="007D07F6">
        <w:t xml:space="preserve"> </w:t>
      </w:r>
      <w:proofErr w:type="spellStart"/>
      <w:r w:rsidRPr="007D07F6">
        <w:t>на</w:t>
      </w:r>
      <w:proofErr w:type="spellEnd"/>
      <w:r w:rsidRPr="007D07F6">
        <w:t xml:space="preserve"> </w:t>
      </w:r>
      <w:proofErr w:type="spellStart"/>
      <w:r w:rsidRPr="007D07F6">
        <w:t>власному</w:t>
      </w:r>
      <w:proofErr w:type="spellEnd"/>
      <w:r w:rsidRPr="007D07F6">
        <w:t xml:space="preserve"> </w:t>
      </w:r>
      <w:proofErr w:type="spellStart"/>
      <w:r w:rsidRPr="007D07F6">
        <w:t>подвір’ї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двох</w:t>
      </w:r>
      <w:proofErr w:type="spellEnd"/>
      <w:r w:rsidRPr="007D07F6">
        <w:t xml:space="preserve"> </w:t>
      </w:r>
      <w:proofErr w:type="spellStart"/>
      <w:r w:rsidRPr="007D07F6">
        <w:t>авто</w:t>
      </w:r>
      <w:proofErr w:type="spellEnd"/>
      <w:r w:rsidRPr="007D07F6">
        <w:t xml:space="preserve">. У </w:t>
      </w:r>
      <w:proofErr w:type="spellStart"/>
      <w:r w:rsidRPr="007D07F6">
        <w:t>наявності</w:t>
      </w:r>
      <w:proofErr w:type="spellEnd"/>
      <w:r w:rsidRPr="007D07F6">
        <w:t xml:space="preserve"> </w:t>
      </w:r>
      <w:proofErr w:type="spellStart"/>
      <w:r w:rsidRPr="007D07F6">
        <w:t>навіс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дров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окремий</w:t>
      </w:r>
      <w:proofErr w:type="spellEnd"/>
      <w:r w:rsidRPr="007D07F6">
        <w:t xml:space="preserve"> </w:t>
      </w:r>
      <w:proofErr w:type="spellStart"/>
      <w:r w:rsidRPr="007D07F6">
        <w:t>склад</w:t>
      </w:r>
      <w:proofErr w:type="spellEnd"/>
      <w:r w:rsidRPr="007D07F6">
        <w:t xml:space="preserve">, </w:t>
      </w:r>
      <w:proofErr w:type="spellStart"/>
      <w:r w:rsidRPr="007D07F6">
        <w:t>який</w:t>
      </w:r>
      <w:proofErr w:type="spellEnd"/>
      <w:r w:rsidRPr="007D07F6">
        <w:t xml:space="preserve"> </w:t>
      </w:r>
      <w:proofErr w:type="spellStart"/>
      <w:r w:rsidRPr="007D07F6">
        <w:t>можна</w:t>
      </w:r>
      <w:proofErr w:type="spellEnd"/>
      <w:r w:rsidRPr="007D07F6">
        <w:t xml:space="preserve"> </w:t>
      </w:r>
      <w:proofErr w:type="spellStart"/>
      <w:r w:rsidRPr="007D07F6">
        <w:t>використовувати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інструментів</w:t>
      </w:r>
      <w:proofErr w:type="spellEnd"/>
      <w:r w:rsidRPr="007D07F6">
        <w:t xml:space="preserve">. </w:t>
      </w:r>
      <w:proofErr w:type="spellStart"/>
      <w:r w:rsidRPr="007D07F6">
        <w:t>Загальна</w:t>
      </w:r>
      <w:proofErr w:type="spellEnd"/>
      <w:r w:rsidRPr="007D07F6">
        <w:t xml:space="preserve"> </w:t>
      </w:r>
      <w:proofErr w:type="spellStart"/>
      <w:r w:rsidRPr="007D07F6">
        <w:t>площа</w:t>
      </w:r>
      <w:proofErr w:type="spellEnd"/>
      <w:r w:rsidRPr="007D07F6">
        <w:t xml:space="preserve"> </w:t>
      </w:r>
      <w:proofErr w:type="spellStart"/>
      <w:r w:rsidRPr="007D07F6">
        <w:t>ділянки</w:t>
      </w:r>
      <w:proofErr w:type="spellEnd"/>
      <w:r w:rsidRPr="007D07F6">
        <w:t xml:space="preserve"> — </w:t>
      </w:r>
      <w:r w:rsidRPr="007D07F6">
        <w:rPr>
          <w:b/>
          <w:bCs/>
        </w:rPr>
        <w:t>236 м²</w:t>
      </w:r>
      <w:r w:rsidRPr="007D07F6">
        <w:t>.</w:t>
      </w:r>
    </w:p>
    <w:p w14:paraId="4649C952" w14:textId="77777777" w:rsidR="007D07F6" w:rsidRPr="007D07F6" w:rsidRDefault="007D07F6" w:rsidP="007D07F6">
      <w:r w:rsidRPr="007D07F6">
        <w:pict w14:anchorId="47F1A191">
          <v:rect id="_x0000_i1057" style="width:0;height:1.5pt" o:hralign="center" o:hrstd="t" o:hr="t" fillcolor="#a0a0a0" stroked="f"/>
        </w:pict>
      </w:r>
    </w:p>
    <w:p w14:paraId="17BD1B85" w14:textId="77777777" w:rsidR="007D07F6" w:rsidRPr="007D07F6" w:rsidRDefault="007D07F6" w:rsidP="007D07F6">
      <w:pPr>
        <w:rPr>
          <w:b/>
          <w:bCs/>
        </w:rPr>
      </w:pPr>
      <w:proofErr w:type="spellStart"/>
      <w:r w:rsidRPr="007D07F6">
        <w:rPr>
          <w:b/>
          <w:bCs/>
        </w:rPr>
        <w:t>Інженерні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мережі</w:t>
      </w:r>
      <w:proofErr w:type="spellEnd"/>
    </w:p>
    <w:p w14:paraId="4CD570CB" w14:textId="77777777" w:rsidR="007D07F6" w:rsidRPr="007D07F6" w:rsidRDefault="007D07F6" w:rsidP="007D07F6">
      <w:proofErr w:type="spellStart"/>
      <w:r w:rsidRPr="007D07F6">
        <w:t>Нерухомість</w:t>
      </w:r>
      <w:proofErr w:type="spellEnd"/>
      <w:r w:rsidRPr="007D07F6">
        <w:t xml:space="preserve"> </w:t>
      </w:r>
      <w:proofErr w:type="spellStart"/>
      <w:r w:rsidRPr="007D07F6">
        <w:t>підключена</w:t>
      </w:r>
      <w:proofErr w:type="spellEnd"/>
      <w:r w:rsidRPr="007D07F6">
        <w:t xml:space="preserve"> </w:t>
      </w:r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електромережі</w:t>
      </w:r>
      <w:proofErr w:type="spellEnd"/>
      <w:r w:rsidRPr="007D07F6">
        <w:t xml:space="preserve">, </w:t>
      </w:r>
      <w:proofErr w:type="spellStart"/>
      <w:r w:rsidRPr="007D07F6">
        <w:t>має</w:t>
      </w:r>
      <w:proofErr w:type="spellEnd"/>
      <w:r w:rsidRPr="007D07F6">
        <w:t xml:space="preserve"> </w:t>
      </w:r>
      <w:proofErr w:type="spellStart"/>
      <w:r w:rsidRPr="007D07F6">
        <w:t>нову</w:t>
      </w:r>
      <w:proofErr w:type="spellEnd"/>
      <w:r w:rsidRPr="007D07F6">
        <w:t xml:space="preserve"> </w:t>
      </w:r>
      <w:proofErr w:type="spellStart"/>
      <w:r w:rsidRPr="007D07F6">
        <w:t>електропроводку</w:t>
      </w:r>
      <w:proofErr w:type="spellEnd"/>
      <w:r w:rsidRPr="007D07F6">
        <w:t xml:space="preserve"> в </w:t>
      </w:r>
      <w:proofErr w:type="spellStart"/>
      <w:r w:rsidRPr="007D07F6">
        <w:t>мідному</w:t>
      </w:r>
      <w:proofErr w:type="spellEnd"/>
      <w:r w:rsidRPr="007D07F6">
        <w:t xml:space="preserve"> </w:t>
      </w:r>
      <w:proofErr w:type="spellStart"/>
      <w:r w:rsidRPr="007D07F6">
        <w:t>виконанні</w:t>
      </w:r>
      <w:proofErr w:type="spellEnd"/>
      <w:r w:rsidRPr="007D07F6">
        <w:t>.</w:t>
      </w:r>
      <w:r w:rsidRPr="007D07F6">
        <w:br/>
      </w:r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будинку</w:t>
      </w:r>
      <w:proofErr w:type="spellEnd"/>
      <w:r w:rsidRPr="007D07F6">
        <w:t xml:space="preserve"> </w:t>
      </w:r>
      <w:proofErr w:type="spellStart"/>
      <w:r w:rsidRPr="007D07F6">
        <w:t>підведено</w:t>
      </w:r>
      <w:proofErr w:type="spellEnd"/>
      <w:r w:rsidRPr="007D07F6">
        <w:t xml:space="preserve"> </w:t>
      </w:r>
      <w:proofErr w:type="spellStart"/>
      <w:r w:rsidRPr="007D07F6">
        <w:rPr>
          <w:b/>
          <w:bCs/>
        </w:rPr>
        <w:t>центральний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водопровід</w:t>
      </w:r>
      <w:proofErr w:type="spellEnd"/>
      <w:r w:rsidRPr="007D07F6">
        <w:t xml:space="preserve">, </w:t>
      </w:r>
      <w:proofErr w:type="spellStart"/>
      <w:r w:rsidRPr="007D07F6">
        <w:t>який</w:t>
      </w:r>
      <w:proofErr w:type="spellEnd"/>
      <w:r w:rsidRPr="007D07F6">
        <w:t xml:space="preserve"> </w:t>
      </w:r>
      <w:proofErr w:type="spellStart"/>
      <w:r w:rsidRPr="007D07F6">
        <w:t>додатково</w:t>
      </w:r>
      <w:proofErr w:type="spellEnd"/>
      <w:r w:rsidRPr="007D07F6">
        <w:t xml:space="preserve"> </w:t>
      </w:r>
      <w:proofErr w:type="spellStart"/>
      <w:r w:rsidRPr="007D07F6">
        <w:t>проходить</w:t>
      </w:r>
      <w:proofErr w:type="spellEnd"/>
      <w:r w:rsidRPr="007D07F6">
        <w:t xml:space="preserve"> </w:t>
      </w:r>
      <w:proofErr w:type="spellStart"/>
      <w:r w:rsidRPr="007D07F6">
        <w:t>через</w:t>
      </w:r>
      <w:proofErr w:type="spellEnd"/>
      <w:r w:rsidRPr="007D07F6">
        <w:t xml:space="preserve"> </w:t>
      </w:r>
      <w:proofErr w:type="spellStart"/>
      <w:r w:rsidRPr="007D07F6">
        <w:t>два</w:t>
      </w:r>
      <w:proofErr w:type="spellEnd"/>
      <w:r w:rsidRPr="007D07F6">
        <w:t xml:space="preserve"> </w:t>
      </w:r>
      <w:proofErr w:type="spellStart"/>
      <w:r w:rsidRPr="007D07F6">
        <w:t>спеціальні</w:t>
      </w:r>
      <w:proofErr w:type="spellEnd"/>
      <w:r w:rsidRPr="007D07F6">
        <w:t xml:space="preserve"> </w:t>
      </w:r>
      <w:proofErr w:type="spellStart"/>
      <w:r w:rsidRPr="007D07F6">
        <w:t>фільтри</w:t>
      </w:r>
      <w:proofErr w:type="spellEnd"/>
      <w:r w:rsidRPr="007D07F6">
        <w:t>:</w:t>
      </w:r>
    </w:p>
    <w:p w14:paraId="3354ED6B" w14:textId="77777777" w:rsidR="007D07F6" w:rsidRPr="007D07F6" w:rsidRDefault="007D07F6" w:rsidP="007D07F6">
      <w:pPr>
        <w:numPr>
          <w:ilvl w:val="0"/>
          <w:numId w:val="2"/>
        </w:numPr>
      </w:pPr>
      <w:proofErr w:type="spellStart"/>
      <w:r w:rsidRPr="007D07F6">
        <w:t>сольовий</w:t>
      </w:r>
      <w:proofErr w:type="spellEnd"/>
      <w:r w:rsidRPr="007D07F6">
        <w:t xml:space="preserve"> </w:t>
      </w:r>
      <w:proofErr w:type="spellStart"/>
      <w:r w:rsidRPr="007D07F6">
        <w:t>пом’якшувальний</w:t>
      </w:r>
      <w:proofErr w:type="spellEnd"/>
      <w:r w:rsidRPr="007D07F6">
        <w:t xml:space="preserve"> </w:t>
      </w:r>
      <w:proofErr w:type="spellStart"/>
      <w:r w:rsidRPr="007D07F6">
        <w:t>фільтр</w:t>
      </w:r>
      <w:proofErr w:type="spellEnd"/>
    </w:p>
    <w:p w14:paraId="5C24FB42" w14:textId="77777777" w:rsidR="007D07F6" w:rsidRPr="007D07F6" w:rsidRDefault="007D07F6" w:rsidP="007D07F6">
      <w:pPr>
        <w:numPr>
          <w:ilvl w:val="0"/>
          <w:numId w:val="2"/>
        </w:numPr>
      </w:pPr>
      <w:proofErr w:type="spellStart"/>
      <w:r w:rsidRPr="007D07F6">
        <w:t>фільтр</w:t>
      </w:r>
      <w:proofErr w:type="spellEnd"/>
      <w:r w:rsidRPr="007D07F6">
        <w:t xml:space="preserve"> </w:t>
      </w:r>
      <w:proofErr w:type="spellStart"/>
      <w:r w:rsidRPr="007D07F6">
        <w:t>твердих</w:t>
      </w:r>
      <w:proofErr w:type="spellEnd"/>
      <w:r w:rsidRPr="007D07F6">
        <w:t xml:space="preserve"> </w:t>
      </w:r>
      <w:proofErr w:type="spellStart"/>
      <w:r w:rsidRPr="007D07F6">
        <w:t>частинок</w:t>
      </w:r>
      <w:proofErr w:type="spellEnd"/>
    </w:p>
    <w:p w14:paraId="11C80791" w14:textId="77777777" w:rsidR="007D07F6" w:rsidRPr="007D07F6" w:rsidRDefault="007D07F6" w:rsidP="007D07F6">
      <w:proofErr w:type="spellStart"/>
      <w:r w:rsidRPr="007D07F6">
        <w:lastRenderedPageBreak/>
        <w:t>Також</w:t>
      </w:r>
      <w:proofErr w:type="spellEnd"/>
      <w:r w:rsidRPr="007D07F6">
        <w:t xml:space="preserve"> є </w:t>
      </w:r>
      <w:proofErr w:type="spellStart"/>
      <w:r w:rsidRPr="007D07F6">
        <w:rPr>
          <w:b/>
          <w:bCs/>
        </w:rPr>
        <w:t>центральна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каналізація</w:t>
      </w:r>
      <w:proofErr w:type="spellEnd"/>
      <w:r w:rsidRPr="007D07F6">
        <w:t xml:space="preserve">, </w:t>
      </w:r>
      <w:proofErr w:type="spellStart"/>
      <w:r w:rsidRPr="007D07F6">
        <w:t>регулярна</w:t>
      </w:r>
      <w:proofErr w:type="spellEnd"/>
      <w:r w:rsidRPr="007D07F6">
        <w:t xml:space="preserve"> </w:t>
      </w:r>
      <w:proofErr w:type="spellStart"/>
      <w:r w:rsidRPr="007D07F6">
        <w:t>ревізія</w:t>
      </w:r>
      <w:proofErr w:type="spellEnd"/>
      <w:r w:rsidRPr="007D07F6">
        <w:t xml:space="preserve"> </w:t>
      </w:r>
      <w:proofErr w:type="spellStart"/>
      <w:r w:rsidRPr="007D07F6">
        <w:t>котла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димоходу</w:t>
      </w:r>
      <w:proofErr w:type="spellEnd"/>
      <w:r w:rsidRPr="007D07F6">
        <w:t>.</w:t>
      </w:r>
      <w:r w:rsidRPr="007D07F6">
        <w:br/>
      </w:r>
      <w:proofErr w:type="spellStart"/>
      <w:r w:rsidRPr="007D07F6">
        <w:t>На</w:t>
      </w:r>
      <w:proofErr w:type="spellEnd"/>
      <w:r w:rsidRPr="007D07F6">
        <w:t xml:space="preserve"> </w:t>
      </w:r>
      <w:proofErr w:type="spellStart"/>
      <w:r w:rsidRPr="007D07F6">
        <w:t>ділянку</w:t>
      </w:r>
      <w:proofErr w:type="spellEnd"/>
      <w:r w:rsidRPr="007D07F6">
        <w:t xml:space="preserve"> </w:t>
      </w:r>
      <w:proofErr w:type="spellStart"/>
      <w:r w:rsidRPr="007D07F6">
        <w:t>виведено</w:t>
      </w:r>
      <w:proofErr w:type="spellEnd"/>
      <w:r w:rsidRPr="007D07F6">
        <w:t xml:space="preserve"> </w:t>
      </w:r>
      <w:proofErr w:type="spellStart"/>
      <w:r w:rsidRPr="007D07F6">
        <w:t>електрику</w:t>
      </w:r>
      <w:proofErr w:type="spellEnd"/>
      <w:r w:rsidRPr="007D07F6">
        <w:t xml:space="preserve"> </w:t>
      </w:r>
      <w:proofErr w:type="spellStart"/>
      <w:r w:rsidRPr="007D07F6">
        <w:t>та</w:t>
      </w:r>
      <w:proofErr w:type="spellEnd"/>
      <w:r w:rsidRPr="007D07F6">
        <w:t xml:space="preserve"> </w:t>
      </w:r>
      <w:proofErr w:type="spellStart"/>
      <w:r w:rsidRPr="007D07F6">
        <w:t>каналізацію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можливого</w:t>
      </w:r>
      <w:proofErr w:type="spellEnd"/>
      <w:r w:rsidRPr="007D07F6">
        <w:t xml:space="preserve"> </w:t>
      </w:r>
      <w:proofErr w:type="spellStart"/>
      <w:r w:rsidRPr="007D07F6">
        <w:t>підключення</w:t>
      </w:r>
      <w:proofErr w:type="spellEnd"/>
      <w:r w:rsidRPr="007D07F6">
        <w:t xml:space="preserve"> </w:t>
      </w:r>
      <w:proofErr w:type="spellStart"/>
      <w:r w:rsidRPr="007D07F6">
        <w:t>розширення</w:t>
      </w:r>
      <w:proofErr w:type="spellEnd"/>
      <w:r w:rsidRPr="007D07F6">
        <w:t xml:space="preserve"> </w:t>
      </w:r>
      <w:proofErr w:type="spellStart"/>
      <w:r w:rsidRPr="007D07F6">
        <w:t>будівлі</w:t>
      </w:r>
      <w:proofErr w:type="spellEnd"/>
      <w:r w:rsidRPr="007D07F6">
        <w:t xml:space="preserve"> </w:t>
      </w:r>
      <w:proofErr w:type="spellStart"/>
      <w:r w:rsidRPr="007D07F6">
        <w:t>або</w:t>
      </w:r>
      <w:proofErr w:type="spellEnd"/>
      <w:r w:rsidRPr="007D07F6">
        <w:t xml:space="preserve"> </w:t>
      </w:r>
      <w:proofErr w:type="spellStart"/>
      <w:r w:rsidRPr="007D07F6">
        <w:t>іншого</w:t>
      </w:r>
      <w:proofErr w:type="spellEnd"/>
      <w:r w:rsidRPr="007D07F6">
        <w:t xml:space="preserve"> </w:t>
      </w:r>
      <w:proofErr w:type="spellStart"/>
      <w:r w:rsidRPr="007D07F6">
        <w:t>зовнішнього</w:t>
      </w:r>
      <w:proofErr w:type="spellEnd"/>
      <w:r w:rsidRPr="007D07F6">
        <w:t xml:space="preserve"> </w:t>
      </w:r>
      <w:proofErr w:type="spellStart"/>
      <w:r w:rsidRPr="007D07F6">
        <w:t>використання</w:t>
      </w:r>
      <w:proofErr w:type="spellEnd"/>
      <w:r w:rsidRPr="007D07F6">
        <w:t>.</w:t>
      </w:r>
    </w:p>
    <w:p w14:paraId="41D7116E" w14:textId="77777777" w:rsidR="007D07F6" w:rsidRPr="007D07F6" w:rsidRDefault="007D07F6" w:rsidP="007D07F6">
      <w:r w:rsidRPr="007D07F6">
        <w:pict w14:anchorId="1BD00CB9">
          <v:rect id="_x0000_i1058" style="width:0;height:1.5pt" o:hralign="center" o:hrstd="t" o:hr="t" fillcolor="#a0a0a0" stroked="f"/>
        </w:pict>
      </w:r>
    </w:p>
    <w:p w14:paraId="72C474EF" w14:textId="77777777" w:rsidR="007D07F6" w:rsidRPr="007D07F6" w:rsidRDefault="007D07F6" w:rsidP="007D07F6">
      <w:pPr>
        <w:rPr>
          <w:b/>
          <w:bCs/>
        </w:rPr>
      </w:pPr>
      <w:proofErr w:type="spellStart"/>
      <w:r w:rsidRPr="007D07F6">
        <w:rPr>
          <w:b/>
          <w:bCs/>
        </w:rPr>
        <w:t>Локація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та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доступність</w:t>
      </w:r>
      <w:proofErr w:type="spellEnd"/>
    </w:p>
    <w:p w14:paraId="75C6FC11" w14:textId="77777777" w:rsidR="007D07F6" w:rsidRPr="007D07F6" w:rsidRDefault="007D07F6" w:rsidP="007D07F6">
      <w:proofErr w:type="spellStart"/>
      <w:r w:rsidRPr="007D07F6">
        <w:t>Село</w:t>
      </w:r>
      <w:proofErr w:type="spellEnd"/>
      <w:r w:rsidRPr="007D07F6">
        <w:t xml:space="preserve"> Řepín </w:t>
      </w:r>
      <w:proofErr w:type="spellStart"/>
      <w:r w:rsidRPr="007D07F6">
        <w:t>знаходиться</w:t>
      </w:r>
      <w:proofErr w:type="spellEnd"/>
      <w:r w:rsidRPr="007D07F6">
        <w:t xml:space="preserve"> в </w:t>
      </w:r>
      <w:proofErr w:type="spellStart"/>
      <w:r w:rsidRPr="007D07F6">
        <w:t>районі</w:t>
      </w:r>
      <w:proofErr w:type="spellEnd"/>
      <w:r w:rsidRPr="007D07F6">
        <w:t xml:space="preserve"> </w:t>
      </w:r>
      <w:proofErr w:type="spellStart"/>
      <w:r w:rsidRPr="007D07F6">
        <w:t>Мельнік</w:t>
      </w:r>
      <w:proofErr w:type="spellEnd"/>
      <w:r w:rsidRPr="007D07F6">
        <w:t xml:space="preserve">, </w:t>
      </w:r>
      <w:proofErr w:type="spellStart"/>
      <w:r w:rsidRPr="007D07F6">
        <w:t>Середньочеський</w:t>
      </w:r>
      <w:proofErr w:type="spellEnd"/>
      <w:r w:rsidRPr="007D07F6">
        <w:t xml:space="preserve"> </w:t>
      </w:r>
      <w:proofErr w:type="spellStart"/>
      <w:r w:rsidRPr="007D07F6">
        <w:t>край</w:t>
      </w:r>
      <w:proofErr w:type="spellEnd"/>
      <w:r w:rsidRPr="007D07F6">
        <w:t xml:space="preserve">, у </w:t>
      </w:r>
      <w:proofErr w:type="spellStart"/>
      <w:r w:rsidRPr="007D07F6">
        <w:t>межах</w:t>
      </w:r>
      <w:proofErr w:type="spellEnd"/>
      <w:r w:rsidRPr="007D07F6">
        <w:t xml:space="preserve"> ЧКГП Kokořínsko – Máchův kraj, </w:t>
      </w:r>
      <w:proofErr w:type="spellStart"/>
      <w:r w:rsidRPr="007D07F6">
        <w:t>що</w:t>
      </w:r>
      <w:proofErr w:type="spellEnd"/>
      <w:r w:rsidRPr="007D07F6">
        <w:t xml:space="preserve"> </w:t>
      </w:r>
      <w:proofErr w:type="spellStart"/>
      <w:r w:rsidRPr="007D07F6">
        <w:t>пропонує</w:t>
      </w:r>
      <w:proofErr w:type="spellEnd"/>
      <w:r w:rsidRPr="007D07F6">
        <w:t xml:space="preserve"> </w:t>
      </w:r>
      <w:proofErr w:type="spellStart"/>
      <w:r w:rsidRPr="007D07F6">
        <w:t>безліч</w:t>
      </w:r>
      <w:proofErr w:type="spellEnd"/>
      <w:r w:rsidRPr="007D07F6">
        <w:t xml:space="preserve"> </w:t>
      </w:r>
      <w:proofErr w:type="spellStart"/>
      <w:r w:rsidRPr="007D07F6">
        <w:t>можливостей</w:t>
      </w:r>
      <w:proofErr w:type="spellEnd"/>
      <w:r w:rsidRPr="007D07F6">
        <w:t xml:space="preserve"> </w:t>
      </w:r>
      <w:proofErr w:type="spellStart"/>
      <w:r w:rsidRPr="007D07F6">
        <w:t>для</w:t>
      </w:r>
      <w:proofErr w:type="spellEnd"/>
      <w:r w:rsidRPr="007D07F6">
        <w:t xml:space="preserve"> </w:t>
      </w:r>
      <w:proofErr w:type="spellStart"/>
      <w:r w:rsidRPr="007D07F6">
        <w:t>прогулянок</w:t>
      </w:r>
      <w:proofErr w:type="spellEnd"/>
      <w:r w:rsidRPr="007D07F6">
        <w:t xml:space="preserve"> і </w:t>
      </w:r>
      <w:proofErr w:type="spellStart"/>
      <w:r w:rsidRPr="007D07F6">
        <w:t>туризму</w:t>
      </w:r>
      <w:proofErr w:type="spellEnd"/>
      <w:r w:rsidRPr="007D07F6">
        <w:t>.</w:t>
      </w:r>
    </w:p>
    <w:p w14:paraId="6DC11321" w14:textId="77777777" w:rsidR="007D07F6" w:rsidRPr="007D07F6" w:rsidRDefault="007D07F6" w:rsidP="007D07F6">
      <w:pPr>
        <w:numPr>
          <w:ilvl w:val="0"/>
          <w:numId w:val="3"/>
        </w:numPr>
      </w:pPr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Праги</w:t>
      </w:r>
      <w:proofErr w:type="spellEnd"/>
      <w:r w:rsidRPr="007D07F6">
        <w:t xml:space="preserve"> — </w:t>
      </w:r>
      <w:proofErr w:type="spellStart"/>
      <w:r w:rsidRPr="007D07F6">
        <w:t>приблизно</w:t>
      </w:r>
      <w:proofErr w:type="spellEnd"/>
      <w:r w:rsidRPr="007D07F6">
        <w:t xml:space="preserve"> </w:t>
      </w:r>
      <w:r w:rsidRPr="007D07F6">
        <w:rPr>
          <w:b/>
          <w:bCs/>
        </w:rPr>
        <w:t xml:space="preserve">30 </w:t>
      </w:r>
      <w:proofErr w:type="spellStart"/>
      <w:r w:rsidRPr="007D07F6">
        <w:rPr>
          <w:b/>
          <w:bCs/>
        </w:rPr>
        <w:t>хвилин</w:t>
      </w:r>
      <w:proofErr w:type="spellEnd"/>
    </w:p>
    <w:p w14:paraId="2307DC0A" w14:textId="77777777" w:rsidR="007D07F6" w:rsidRPr="007D07F6" w:rsidRDefault="007D07F6" w:rsidP="007D07F6">
      <w:pPr>
        <w:numPr>
          <w:ilvl w:val="0"/>
          <w:numId w:val="3"/>
        </w:numPr>
      </w:pPr>
      <w:proofErr w:type="spellStart"/>
      <w:r w:rsidRPr="007D07F6">
        <w:t>До</w:t>
      </w:r>
      <w:proofErr w:type="spellEnd"/>
      <w:r w:rsidRPr="007D07F6">
        <w:t xml:space="preserve"> </w:t>
      </w:r>
      <w:proofErr w:type="spellStart"/>
      <w:r w:rsidRPr="007D07F6">
        <w:t>Мельника</w:t>
      </w:r>
      <w:proofErr w:type="spellEnd"/>
      <w:r w:rsidRPr="007D07F6">
        <w:t xml:space="preserve"> — </w:t>
      </w:r>
      <w:r w:rsidRPr="007D07F6">
        <w:rPr>
          <w:b/>
          <w:bCs/>
        </w:rPr>
        <w:t xml:space="preserve">10 </w:t>
      </w:r>
      <w:proofErr w:type="spellStart"/>
      <w:r w:rsidRPr="007D07F6">
        <w:rPr>
          <w:b/>
          <w:bCs/>
        </w:rPr>
        <w:t>хвилин</w:t>
      </w:r>
      <w:proofErr w:type="spellEnd"/>
      <w:r w:rsidRPr="007D07F6">
        <w:br/>
      </w:r>
      <w:proofErr w:type="spellStart"/>
      <w:r w:rsidRPr="007D07F6">
        <w:t>Велика</w:t>
      </w:r>
      <w:proofErr w:type="spellEnd"/>
      <w:r w:rsidRPr="007D07F6">
        <w:t xml:space="preserve"> </w:t>
      </w:r>
      <w:proofErr w:type="spellStart"/>
      <w:r w:rsidRPr="007D07F6">
        <w:t>перевага</w:t>
      </w:r>
      <w:proofErr w:type="spellEnd"/>
      <w:r w:rsidRPr="007D07F6">
        <w:t xml:space="preserve">: </w:t>
      </w:r>
      <w:proofErr w:type="spellStart"/>
      <w:r w:rsidRPr="007D07F6">
        <w:rPr>
          <w:b/>
          <w:bCs/>
        </w:rPr>
        <w:t>автобусна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зупинка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за</w:t>
      </w:r>
      <w:proofErr w:type="spellEnd"/>
      <w:r w:rsidRPr="007D07F6">
        <w:rPr>
          <w:b/>
          <w:bCs/>
        </w:rPr>
        <w:t xml:space="preserve"> 20 </w:t>
      </w:r>
      <w:proofErr w:type="spellStart"/>
      <w:r w:rsidRPr="007D07F6">
        <w:rPr>
          <w:b/>
          <w:bCs/>
        </w:rPr>
        <w:t>метрів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від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будинку</w:t>
      </w:r>
      <w:proofErr w:type="spellEnd"/>
      <w:r w:rsidRPr="007D07F6">
        <w:t>.</w:t>
      </w:r>
    </w:p>
    <w:p w14:paraId="7F9139A1" w14:textId="77777777" w:rsidR="007D07F6" w:rsidRPr="007D07F6" w:rsidRDefault="007D07F6" w:rsidP="007D07F6">
      <w:r w:rsidRPr="007D07F6">
        <w:pict w14:anchorId="1784CEE8">
          <v:rect id="_x0000_i1059" style="width:0;height:1.5pt" o:hralign="center" o:hrstd="t" o:hr="t" fillcolor="#a0a0a0" stroked="f"/>
        </w:pict>
      </w:r>
    </w:p>
    <w:p w14:paraId="015CD911" w14:textId="77777777" w:rsidR="007D07F6" w:rsidRPr="007D07F6" w:rsidRDefault="007D07F6" w:rsidP="007D07F6">
      <w:pPr>
        <w:rPr>
          <w:b/>
          <w:bCs/>
        </w:rPr>
      </w:pPr>
      <w:proofErr w:type="spellStart"/>
      <w:r w:rsidRPr="007D07F6">
        <w:rPr>
          <w:b/>
          <w:bCs/>
        </w:rPr>
        <w:t>Громадська</w:t>
      </w:r>
      <w:proofErr w:type="spellEnd"/>
      <w:r w:rsidRPr="007D07F6">
        <w:rPr>
          <w:b/>
          <w:bCs/>
        </w:rPr>
        <w:t xml:space="preserve"> </w:t>
      </w:r>
      <w:proofErr w:type="spellStart"/>
      <w:r w:rsidRPr="007D07F6">
        <w:rPr>
          <w:b/>
          <w:bCs/>
        </w:rPr>
        <w:t>інфраструктура</w:t>
      </w:r>
      <w:proofErr w:type="spellEnd"/>
    </w:p>
    <w:p w14:paraId="62001327" w14:textId="77777777" w:rsidR="007D07F6" w:rsidRPr="007D07F6" w:rsidRDefault="007D07F6" w:rsidP="007D07F6">
      <w:proofErr w:type="spellStart"/>
      <w:r w:rsidRPr="007D07F6">
        <w:t>Школа</w:t>
      </w:r>
      <w:proofErr w:type="spellEnd"/>
      <w:r w:rsidRPr="007D07F6">
        <w:t xml:space="preserve">, </w:t>
      </w:r>
      <w:proofErr w:type="spellStart"/>
      <w:r w:rsidRPr="007D07F6">
        <w:t>магазин</w:t>
      </w:r>
      <w:proofErr w:type="spellEnd"/>
      <w:r w:rsidRPr="007D07F6">
        <w:t xml:space="preserve">, </w:t>
      </w:r>
      <w:proofErr w:type="spellStart"/>
      <w:r w:rsidRPr="007D07F6">
        <w:t>перукарня</w:t>
      </w:r>
      <w:proofErr w:type="spellEnd"/>
      <w:r w:rsidRPr="007D07F6">
        <w:t xml:space="preserve">, </w:t>
      </w:r>
      <w:proofErr w:type="spellStart"/>
      <w:r w:rsidRPr="007D07F6">
        <w:t>лікар</w:t>
      </w:r>
      <w:proofErr w:type="spellEnd"/>
      <w:r w:rsidRPr="007D07F6">
        <w:t xml:space="preserve">, </w:t>
      </w:r>
      <w:proofErr w:type="spellStart"/>
      <w:r w:rsidRPr="007D07F6">
        <w:t>пошта</w:t>
      </w:r>
      <w:proofErr w:type="spellEnd"/>
      <w:r w:rsidRPr="007D07F6">
        <w:t xml:space="preserve">, </w:t>
      </w:r>
      <w:proofErr w:type="spellStart"/>
      <w:r w:rsidRPr="007D07F6">
        <w:t>сільська</w:t>
      </w:r>
      <w:proofErr w:type="spellEnd"/>
      <w:r w:rsidRPr="007D07F6">
        <w:t xml:space="preserve"> </w:t>
      </w:r>
      <w:proofErr w:type="spellStart"/>
      <w:r w:rsidRPr="007D07F6">
        <w:t>рада</w:t>
      </w:r>
      <w:proofErr w:type="spellEnd"/>
      <w:r w:rsidRPr="007D07F6">
        <w:t>.</w:t>
      </w:r>
    </w:p>
    <w:p w14:paraId="472C03DD" w14:textId="77777777" w:rsidR="00AC4FD6" w:rsidRDefault="00AC4FD6"/>
    <w:sectPr w:rsidR="00AC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3B7"/>
    <w:multiLevelType w:val="multilevel"/>
    <w:tmpl w:val="758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200CD"/>
    <w:multiLevelType w:val="multilevel"/>
    <w:tmpl w:val="E606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26D32"/>
    <w:multiLevelType w:val="multilevel"/>
    <w:tmpl w:val="B560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344377">
    <w:abstractNumId w:val="1"/>
  </w:num>
  <w:num w:numId="2" w16cid:durableId="702291357">
    <w:abstractNumId w:val="0"/>
  </w:num>
  <w:num w:numId="3" w16cid:durableId="43929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F6"/>
    <w:rsid w:val="006D633D"/>
    <w:rsid w:val="007D07F6"/>
    <w:rsid w:val="00AC4FD6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A591"/>
  <w15:chartTrackingRefBased/>
  <w15:docId w15:val="{87803B4C-B36D-40FC-8CE6-793423D1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7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7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7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7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7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7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7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Vitingerová</dc:creator>
  <cp:keywords/>
  <dc:description/>
  <cp:lastModifiedBy>Petra Vitingerová</cp:lastModifiedBy>
  <cp:revision>1</cp:revision>
  <dcterms:created xsi:type="dcterms:W3CDTF">2025-12-02T12:06:00Z</dcterms:created>
  <dcterms:modified xsi:type="dcterms:W3CDTF">2025-12-02T12:07:00Z</dcterms:modified>
</cp:coreProperties>
</file>